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272" w:rsidRDefault="007722E9">
      <w:pPr>
        <w:pStyle w:val="1"/>
        <w:spacing w:before="77"/>
        <w:ind w:left="154" w:firstLine="0"/>
        <w:jc w:val="center"/>
      </w:pPr>
      <w:bookmarkStart w:id="0" w:name="ЛИЦЕНЗИОННЫЙ_ДОГОВОР"/>
      <w:bookmarkEnd w:id="0"/>
      <w:r>
        <w:t>ЛИЦЕНЗИОННЫЙ</w:t>
      </w:r>
      <w:r>
        <w:rPr>
          <w:spacing w:val="-6"/>
        </w:rPr>
        <w:t xml:space="preserve"> </w:t>
      </w:r>
      <w:r>
        <w:t>ДОГОВОР</w:t>
      </w:r>
    </w:p>
    <w:p w:rsidR="00D36272" w:rsidRDefault="007722E9">
      <w:pPr>
        <w:spacing w:before="45" w:after="28"/>
        <w:ind w:left="147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права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использования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произведения</w:t>
      </w: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115"/>
        <w:gridCol w:w="6645"/>
      </w:tblGrid>
      <w:tr w:rsidR="00D36272">
        <w:trPr>
          <w:trHeight w:val="265"/>
        </w:trPr>
        <w:tc>
          <w:tcPr>
            <w:tcW w:w="3115" w:type="dxa"/>
          </w:tcPr>
          <w:p w:rsidR="00D36272" w:rsidRDefault="007722E9">
            <w:pPr>
              <w:pStyle w:val="TableParagraph"/>
              <w:tabs>
                <w:tab w:val="left" w:pos="1969"/>
              </w:tabs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 xml:space="preserve">.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6645" w:type="dxa"/>
          </w:tcPr>
          <w:p w:rsidR="00D36272" w:rsidRDefault="007722E9" w:rsidP="00F013A2">
            <w:pPr>
              <w:pStyle w:val="TableParagraph"/>
              <w:tabs>
                <w:tab w:val="left" w:pos="3471"/>
                <w:tab w:val="left" w:pos="5503"/>
                <w:tab w:val="left" w:pos="6280"/>
              </w:tabs>
              <w:spacing w:line="246" w:lineRule="exact"/>
              <w:ind w:left="2751"/>
              <w:rPr>
                <w:sz w:val="24"/>
              </w:rPr>
            </w:pPr>
            <w:r>
              <w:rPr>
                <w:sz w:val="24"/>
              </w:rPr>
              <w:t>«</w:t>
            </w:r>
            <w:r w:rsidR="00F013A2">
              <w:rPr>
                <w:sz w:val="24"/>
                <w:u w:val="single"/>
              </w:rPr>
              <w:t>_</w:t>
            </w:r>
            <w:r>
              <w:rPr>
                <w:sz w:val="24"/>
              </w:rPr>
              <w:t>»</w:t>
            </w:r>
            <w:r w:rsidR="00691F00">
              <w:rPr>
                <w:sz w:val="24"/>
              </w:rPr>
              <w:t xml:space="preserve"> </w:t>
            </w:r>
            <w:r w:rsidR="00F013A2">
              <w:rPr>
                <w:sz w:val="24"/>
              </w:rPr>
              <w:t>_______</w:t>
            </w:r>
            <w:r w:rsidR="00691F00">
              <w:rPr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691F00">
              <w:rPr>
                <w:sz w:val="24"/>
              </w:rPr>
              <w:t xml:space="preserve">22 </w:t>
            </w:r>
            <w:r>
              <w:rPr>
                <w:sz w:val="24"/>
              </w:rPr>
              <w:t>г.</w:t>
            </w:r>
          </w:p>
        </w:tc>
      </w:tr>
    </w:tbl>
    <w:p w:rsidR="00D36272" w:rsidRDefault="00D36272">
      <w:pPr>
        <w:pStyle w:val="a3"/>
        <w:spacing w:before="3"/>
        <w:ind w:left="0" w:firstLine="0"/>
        <w:jc w:val="left"/>
        <w:rPr>
          <w:b/>
          <w:sz w:val="30"/>
        </w:rPr>
      </w:pPr>
    </w:p>
    <w:p w:rsidR="00691F00" w:rsidRDefault="00F013A2" w:rsidP="00691F00">
      <w:pPr>
        <w:tabs>
          <w:tab w:val="left" w:pos="4093"/>
          <w:tab w:val="left" w:pos="8150"/>
          <w:tab w:val="left" w:pos="9781"/>
        </w:tabs>
        <w:spacing w:before="1" w:line="266" w:lineRule="exact"/>
        <w:ind w:left="141"/>
        <w:jc w:val="center"/>
        <w:rPr>
          <w:rFonts w:ascii="Calibri"/>
          <w:u w:val="single"/>
        </w:rPr>
      </w:pPr>
      <w:r>
        <w:rPr>
          <w:rFonts w:ascii="Calibri"/>
          <w:u w:val="single"/>
        </w:rPr>
        <w:t>________________________________________________________________________</w:t>
      </w:r>
    </w:p>
    <w:p w:rsidR="00D36272" w:rsidRDefault="007722E9" w:rsidP="00691F00">
      <w:pPr>
        <w:tabs>
          <w:tab w:val="left" w:pos="4093"/>
          <w:tab w:val="left" w:pos="8150"/>
          <w:tab w:val="left" w:pos="9781"/>
        </w:tabs>
        <w:spacing w:before="1" w:line="266" w:lineRule="exact"/>
        <w:ind w:left="141"/>
        <w:jc w:val="center"/>
        <w:rPr>
          <w:sz w:val="20"/>
        </w:rPr>
      </w:pPr>
      <w:r>
        <w:rPr>
          <w:sz w:val="20"/>
        </w:rPr>
        <w:t>(Ф.И.О.,</w:t>
      </w:r>
      <w:r>
        <w:rPr>
          <w:spacing w:val="-6"/>
          <w:sz w:val="20"/>
        </w:rPr>
        <w:t xml:space="preserve"> </w:t>
      </w:r>
      <w:r>
        <w:rPr>
          <w:sz w:val="20"/>
        </w:rPr>
        <w:t>должность,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организация)</w:t>
      </w:r>
    </w:p>
    <w:p w:rsidR="00D36272" w:rsidRDefault="007722E9">
      <w:pPr>
        <w:pStyle w:val="a3"/>
        <w:spacing w:line="271" w:lineRule="exact"/>
        <w:ind w:left="155" w:firstLine="0"/>
        <w:jc w:val="center"/>
      </w:pPr>
      <w:r>
        <w:t>именуемый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дальнейшем</w:t>
      </w:r>
      <w:r>
        <w:rPr>
          <w:spacing w:val="96"/>
        </w:rPr>
        <w:t xml:space="preserve"> </w:t>
      </w:r>
      <w:r>
        <w:t>«Лицензиар»,</w:t>
      </w:r>
      <w:r>
        <w:rPr>
          <w:spacing w:val="92"/>
        </w:rPr>
        <w:t xml:space="preserve"> </w:t>
      </w:r>
      <w:r>
        <w:t>с</w:t>
      </w:r>
      <w:r>
        <w:rPr>
          <w:spacing w:val="83"/>
        </w:rPr>
        <w:t xml:space="preserve"> </w:t>
      </w:r>
      <w:r>
        <w:t>одной</w:t>
      </w:r>
      <w:r>
        <w:rPr>
          <w:spacing w:val="90"/>
        </w:rPr>
        <w:t xml:space="preserve"> </w:t>
      </w:r>
      <w:r>
        <w:t>стороны,</w:t>
      </w:r>
      <w:r>
        <w:rPr>
          <w:spacing w:val="92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учреждение</w:t>
      </w:r>
      <w:r>
        <w:rPr>
          <w:spacing w:val="88"/>
        </w:rPr>
        <w:t xml:space="preserve"> </w:t>
      </w:r>
      <w:r>
        <w:t>образования</w:t>
      </w:r>
    </w:p>
    <w:p w:rsidR="00D36272" w:rsidRDefault="007722E9">
      <w:pPr>
        <w:pStyle w:val="a3"/>
        <w:ind w:right="132" w:firstLine="0"/>
      </w:pPr>
      <w:r>
        <w:t>«Гомельский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Франциска</w:t>
      </w:r>
      <w:r>
        <w:rPr>
          <w:spacing w:val="1"/>
        </w:rPr>
        <w:t xml:space="preserve"> </w:t>
      </w:r>
      <w:r>
        <w:t>Скорины»,</w:t>
      </w:r>
      <w:r>
        <w:rPr>
          <w:spacing w:val="1"/>
        </w:rPr>
        <w:t xml:space="preserve"> </w:t>
      </w:r>
      <w:r>
        <w:t>именуемый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«Лицензиат»,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проректора</w:t>
      </w:r>
      <w:r>
        <w:rPr>
          <w:spacing w:val="1"/>
        </w:rPr>
        <w:t xml:space="preserve"> </w:t>
      </w:r>
      <w:proofErr w:type="spellStart"/>
      <w:r>
        <w:t>Крука</w:t>
      </w:r>
      <w:proofErr w:type="spellEnd"/>
      <w:r>
        <w:rPr>
          <w:spacing w:val="1"/>
        </w:rPr>
        <w:t xml:space="preserve"> </w:t>
      </w:r>
      <w:r>
        <w:t>Андрея</w:t>
      </w:r>
      <w:r>
        <w:rPr>
          <w:spacing w:val="1"/>
        </w:rPr>
        <w:t xml:space="preserve"> </w:t>
      </w:r>
      <w:r>
        <w:t>Викторовича,</w:t>
      </w:r>
      <w:r>
        <w:rPr>
          <w:spacing w:val="1"/>
        </w:rPr>
        <w:t xml:space="preserve"> </w:t>
      </w:r>
      <w:r>
        <w:t>действующего на основании приказа № 45 от 16.01.2020 г., с другой стороны, заключили</w:t>
      </w:r>
      <w:r>
        <w:rPr>
          <w:spacing w:val="1"/>
        </w:rPr>
        <w:t xml:space="preserve"> </w:t>
      </w:r>
      <w:r>
        <w:t>настоящий</w:t>
      </w:r>
      <w:r>
        <w:rPr>
          <w:spacing w:val="-1"/>
        </w:rPr>
        <w:t xml:space="preserve"> </w:t>
      </w:r>
      <w:r>
        <w:t>договор</w:t>
      </w:r>
      <w:r>
        <w:rPr>
          <w:spacing w:val="-8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нижеследующем:</w:t>
      </w:r>
    </w:p>
    <w:p w:rsidR="00D36272" w:rsidRDefault="00D36272">
      <w:pPr>
        <w:pStyle w:val="a3"/>
        <w:spacing w:before="3"/>
        <w:ind w:left="0" w:firstLine="0"/>
        <w:jc w:val="left"/>
      </w:pPr>
    </w:p>
    <w:p w:rsidR="00D36272" w:rsidRDefault="007722E9">
      <w:pPr>
        <w:pStyle w:val="1"/>
        <w:numPr>
          <w:ilvl w:val="0"/>
          <w:numId w:val="1"/>
        </w:numPr>
        <w:tabs>
          <w:tab w:val="left" w:pos="1155"/>
        </w:tabs>
        <w:spacing w:before="1" w:line="275" w:lineRule="exact"/>
        <w:jc w:val="both"/>
      </w:pPr>
      <w:bookmarkStart w:id="1" w:name="1._Предмет_договора"/>
      <w:bookmarkEnd w:id="1"/>
      <w:r>
        <w:t>Предмет</w:t>
      </w:r>
      <w:r>
        <w:rPr>
          <w:spacing w:val="-6"/>
        </w:rPr>
        <w:t xml:space="preserve"> </w:t>
      </w:r>
      <w:r>
        <w:t>договора</w:t>
      </w:r>
    </w:p>
    <w:p w:rsidR="00D36272" w:rsidRDefault="007722E9">
      <w:pPr>
        <w:pStyle w:val="a4"/>
        <w:numPr>
          <w:ilvl w:val="1"/>
          <w:numId w:val="1"/>
        </w:numPr>
        <w:tabs>
          <w:tab w:val="left" w:pos="1294"/>
        </w:tabs>
        <w:ind w:right="139" w:firstLine="566"/>
        <w:jc w:val="both"/>
        <w:rPr>
          <w:sz w:val="24"/>
        </w:rPr>
      </w:pPr>
      <w:r>
        <w:rPr>
          <w:sz w:val="24"/>
        </w:rPr>
        <w:t>Лицензиар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Лицензиату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безвозмездной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использования Произведений в </w:t>
      </w:r>
      <w:proofErr w:type="spellStart"/>
      <w:r>
        <w:rPr>
          <w:sz w:val="24"/>
        </w:rPr>
        <w:t>репозитории</w:t>
      </w:r>
      <w:proofErr w:type="spellEnd"/>
      <w:r>
        <w:rPr>
          <w:sz w:val="24"/>
        </w:rPr>
        <w:t xml:space="preserve"> ГГУ имени Ф. Скорины (далее «</w:t>
      </w:r>
      <w:proofErr w:type="spellStart"/>
      <w:r>
        <w:rPr>
          <w:sz w:val="24"/>
        </w:rPr>
        <w:t>Репозиторий</w:t>
      </w:r>
      <w:proofErr w:type="spellEnd"/>
      <w:r>
        <w:rPr>
          <w:sz w:val="24"/>
        </w:rPr>
        <w:t>»),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обусловленными договором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способами.</w:t>
      </w:r>
    </w:p>
    <w:p w:rsidR="00D36272" w:rsidRDefault="007722E9">
      <w:pPr>
        <w:pStyle w:val="a4"/>
        <w:numPr>
          <w:ilvl w:val="1"/>
          <w:numId w:val="1"/>
        </w:numPr>
        <w:tabs>
          <w:tab w:val="left" w:pos="1294"/>
        </w:tabs>
        <w:spacing w:line="274" w:lineRule="exact"/>
        <w:ind w:left="1293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Произведений:</w:t>
      </w:r>
    </w:p>
    <w:p w:rsidR="00D36272" w:rsidRDefault="004E1573" w:rsidP="00691F00">
      <w:pPr>
        <w:pStyle w:val="a4"/>
        <w:tabs>
          <w:tab w:val="left" w:pos="1294"/>
        </w:tabs>
        <w:spacing w:line="274" w:lineRule="exact"/>
        <w:ind w:firstLine="0"/>
        <w:rPr>
          <w:sz w:val="20"/>
        </w:rPr>
      </w:pPr>
      <w:r>
        <w:rPr>
          <w:sz w:val="24"/>
        </w:rPr>
        <w:pict>
          <v:shape id="_x0000_s1032" style="position:absolute;left:0;text-align:left;margin-left:85.05pt;margin-top:13.75pt;width:480.1pt;height:.1pt;z-index:-15728640;mso-wrap-distance-left:0;mso-wrap-distance-right:0;mso-position-horizontal-relative:page;mso-position-vertical-relative:text" coordorigin="1701,275" coordsize="9602,0" o:spt="100" adj="0,,0" path="m1701,275r8880,m10583,275r72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4"/>
        </w:rPr>
        <w:pict>
          <v:shape id="_x0000_s1031" style="position:absolute;left:0;text-align:left;margin-left:85.05pt;margin-top:27.55pt;width:480.1pt;height:.1pt;z-index:-15728128;mso-wrap-distance-left:0;mso-wrap-distance-right:0;mso-position-horizontal-relative:page;mso-position-vertical-relative:text" coordorigin="1701,551" coordsize="9602,0" path="m1701,551r9602,e" filled="f" strokeweight=".48pt">
            <v:path arrowok="t"/>
            <w10:wrap type="topAndBottom" anchorx="page"/>
          </v:shape>
        </w:pict>
      </w:r>
      <w:r>
        <w:rPr>
          <w:sz w:val="24"/>
        </w:rPr>
        <w:pict>
          <v:shape id="_x0000_s1030" style="position:absolute;left:0;text-align:left;margin-left:85.05pt;margin-top:41.35pt;width:480.1pt;height:.1pt;z-index:-15727616;mso-wrap-distance-left:0;mso-wrap-distance-right:0;mso-position-horizontal-relative:page;mso-position-vertical-relative:text" coordorigin="1701,827" coordsize="9602,0" path="m1701,827r9602,e" filled="f" strokeweight=".48pt">
            <v:path arrowok="t"/>
            <w10:wrap type="topAndBottom" anchorx="page"/>
          </v:shape>
        </w:pict>
      </w:r>
      <w:r>
        <w:rPr>
          <w:sz w:val="24"/>
        </w:rPr>
        <w:pict>
          <v:shape id="_x0000_s1029" style="position:absolute;left:0;text-align:left;margin-left:85.05pt;margin-top:55.15pt;width:480.1pt;height:.1pt;z-index:-15727104;mso-wrap-distance-left:0;mso-wrap-distance-right:0;mso-position-horizontal-relative:page;mso-position-vertical-relative:text" coordorigin="1701,1103" coordsize="9602,0" path="m1701,1103r9602,e" filled="f" strokeweight=".48pt">
            <v:path arrowok="t"/>
            <w10:wrap type="topAndBottom" anchorx="page"/>
          </v:shape>
        </w:pict>
      </w:r>
      <w:r>
        <w:rPr>
          <w:sz w:val="24"/>
        </w:rPr>
        <w:pict>
          <v:shape id="_x0000_s1028" style="position:absolute;left:0;text-align:left;margin-left:85.05pt;margin-top:68.95pt;width:480.1pt;height:.1pt;z-index:-15726592;mso-wrap-distance-left:0;mso-wrap-distance-right:0;mso-position-horizontal-relative:page;mso-position-vertical-relative:text" coordorigin="1701,1379" coordsize="9602,0" path="m1701,1379r9602,e" filled="f" strokeweight=".48pt">
            <v:path arrowok="t"/>
            <w10:wrap type="topAndBottom" anchorx="page"/>
          </v:shape>
        </w:pict>
      </w:r>
    </w:p>
    <w:p w:rsidR="00D36272" w:rsidRDefault="00D36272">
      <w:pPr>
        <w:pStyle w:val="a3"/>
        <w:spacing w:before="2"/>
        <w:ind w:left="0" w:firstLine="0"/>
        <w:jc w:val="left"/>
        <w:rPr>
          <w:sz w:val="17"/>
        </w:rPr>
      </w:pPr>
    </w:p>
    <w:p w:rsidR="00D36272" w:rsidRDefault="00D36272">
      <w:pPr>
        <w:pStyle w:val="a3"/>
        <w:spacing w:before="2"/>
        <w:ind w:left="0" w:firstLine="0"/>
        <w:jc w:val="left"/>
        <w:rPr>
          <w:sz w:val="17"/>
        </w:rPr>
      </w:pPr>
    </w:p>
    <w:p w:rsidR="00D36272" w:rsidRDefault="00D36272">
      <w:pPr>
        <w:pStyle w:val="a3"/>
        <w:spacing w:before="2"/>
        <w:ind w:left="0" w:firstLine="0"/>
        <w:jc w:val="left"/>
        <w:rPr>
          <w:sz w:val="17"/>
        </w:rPr>
      </w:pPr>
    </w:p>
    <w:p w:rsidR="00D36272" w:rsidRDefault="00D36272">
      <w:pPr>
        <w:pStyle w:val="a3"/>
        <w:spacing w:before="2"/>
        <w:ind w:left="0" w:firstLine="0"/>
        <w:jc w:val="left"/>
        <w:rPr>
          <w:sz w:val="17"/>
        </w:rPr>
      </w:pPr>
    </w:p>
    <w:p w:rsidR="00D36272" w:rsidRDefault="007722E9">
      <w:pPr>
        <w:pStyle w:val="a4"/>
        <w:numPr>
          <w:ilvl w:val="1"/>
          <w:numId w:val="1"/>
        </w:numPr>
        <w:tabs>
          <w:tab w:val="left" w:pos="1294"/>
        </w:tabs>
        <w:spacing w:line="232" w:lineRule="auto"/>
        <w:ind w:right="166" w:firstLine="56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пределах.</w:t>
      </w:r>
    </w:p>
    <w:p w:rsidR="00D36272" w:rsidRDefault="007722E9">
      <w:pPr>
        <w:pStyle w:val="a4"/>
        <w:numPr>
          <w:ilvl w:val="1"/>
          <w:numId w:val="1"/>
        </w:numPr>
        <w:tabs>
          <w:tab w:val="left" w:pos="1294"/>
        </w:tabs>
        <w:ind w:right="132" w:firstLine="566"/>
        <w:jc w:val="both"/>
        <w:rPr>
          <w:sz w:val="24"/>
        </w:rPr>
      </w:pPr>
      <w:r>
        <w:rPr>
          <w:sz w:val="24"/>
        </w:rPr>
        <w:t>Договор является договором неисключительной лицензии. Лицензиат не 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 3</w:t>
      </w:r>
      <w:r>
        <w:rPr>
          <w:spacing w:val="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Договора.</w:t>
      </w:r>
    </w:p>
    <w:p w:rsidR="00D36272" w:rsidRDefault="00D36272">
      <w:pPr>
        <w:pStyle w:val="a3"/>
        <w:spacing w:before="5"/>
        <w:ind w:left="0" w:firstLine="0"/>
        <w:jc w:val="left"/>
        <w:rPr>
          <w:sz w:val="20"/>
        </w:rPr>
      </w:pPr>
    </w:p>
    <w:p w:rsidR="00D36272" w:rsidRDefault="007722E9">
      <w:pPr>
        <w:pStyle w:val="1"/>
        <w:numPr>
          <w:ilvl w:val="0"/>
          <w:numId w:val="1"/>
        </w:numPr>
        <w:tabs>
          <w:tab w:val="left" w:pos="1155"/>
        </w:tabs>
        <w:spacing w:line="272" w:lineRule="exact"/>
        <w:jc w:val="both"/>
      </w:pPr>
      <w:bookmarkStart w:id="2" w:name="2._Права_сторон"/>
      <w:bookmarkEnd w:id="2"/>
      <w:r>
        <w:t>Права</w:t>
      </w:r>
      <w:r>
        <w:rPr>
          <w:spacing w:val="-1"/>
        </w:rPr>
        <w:t xml:space="preserve"> </w:t>
      </w:r>
      <w:r>
        <w:t>сторон</w:t>
      </w:r>
    </w:p>
    <w:p w:rsidR="00D36272" w:rsidRDefault="007722E9">
      <w:pPr>
        <w:pStyle w:val="a4"/>
        <w:numPr>
          <w:ilvl w:val="1"/>
          <w:numId w:val="1"/>
        </w:numPr>
        <w:tabs>
          <w:tab w:val="left" w:pos="1294"/>
        </w:tabs>
        <w:spacing w:line="242" w:lineRule="auto"/>
        <w:ind w:right="157" w:firstLine="566"/>
        <w:jc w:val="both"/>
        <w:rPr>
          <w:sz w:val="24"/>
        </w:rPr>
      </w:pPr>
      <w:r>
        <w:rPr>
          <w:sz w:val="24"/>
        </w:rPr>
        <w:t>Лицензиат имеет право использовать Произведения в соответствии с 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</w:p>
    <w:p w:rsidR="00D36272" w:rsidRDefault="007722E9">
      <w:pPr>
        <w:pStyle w:val="a4"/>
        <w:numPr>
          <w:ilvl w:val="1"/>
          <w:numId w:val="1"/>
        </w:numPr>
        <w:tabs>
          <w:tab w:val="left" w:pos="1294"/>
        </w:tabs>
        <w:spacing w:line="271" w:lineRule="exact"/>
        <w:ind w:left="1293"/>
        <w:jc w:val="both"/>
        <w:rPr>
          <w:sz w:val="24"/>
        </w:rPr>
      </w:pPr>
      <w:r>
        <w:rPr>
          <w:sz w:val="24"/>
        </w:rPr>
        <w:t>Лицензиат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обязан:</w:t>
      </w:r>
    </w:p>
    <w:p w:rsidR="00D36272" w:rsidRDefault="007722E9">
      <w:pPr>
        <w:pStyle w:val="a4"/>
        <w:numPr>
          <w:ilvl w:val="2"/>
          <w:numId w:val="1"/>
        </w:numPr>
        <w:tabs>
          <w:tab w:val="left" w:pos="1438"/>
        </w:tabs>
        <w:spacing w:before="1" w:line="237" w:lineRule="auto"/>
        <w:ind w:right="144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неимущественные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5"/>
          <w:sz w:val="24"/>
        </w:rPr>
        <w:t xml:space="preserve"> </w:t>
      </w:r>
      <w:r>
        <w:rPr>
          <w:sz w:val="24"/>
        </w:rPr>
        <w:t>(соавторов)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Договором;</w:t>
      </w:r>
    </w:p>
    <w:p w:rsidR="00D36272" w:rsidRDefault="007722E9">
      <w:pPr>
        <w:pStyle w:val="a4"/>
        <w:numPr>
          <w:ilvl w:val="2"/>
          <w:numId w:val="1"/>
        </w:numPr>
        <w:tabs>
          <w:tab w:val="left" w:pos="1438"/>
        </w:tabs>
        <w:spacing w:before="6" w:line="237" w:lineRule="auto"/>
        <w:ind w:right="145" w:firstLine="566"/>
        <w:jc w:val="both"/>
        <w:rPr>
          <w:sz w:val="24"/>
        </w:rPr>
      </w:pPr>
      <w:r>
        <w:rPr>
          <w:sz w:val="24"/>
        </w:rPr>
        <w:t>не вносить без согласия Лицензиара изменения, сокращения и (или) дополнения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</w:p>
    <w:p w:rsidR="00D36272" w:rsidRDefault="007722E9">
      <w:pPr>
        <w:pStyle w:val="a4"/>
        <w:numPr>
          <w:ilvl w:val="1"/>
          <w:numId w:val="1"/>
        </w:numPr>
        <w:tabs>
          <w:tab w:val="left" w:pos="1294"/>
        </w:tabs>
        <w:spacing w:before="4"/>
        <w:ind w:right="144" w:firstLine="566"/>
        <w:jc w:val="both"/>
        <w:rPr>
          <w:sz w:val="24"/>
        </w:rPr>
      </w:pPr>
      <w:r>
        <w:rPr>
          <w:sz w:val="24"/>
        </w:rPr>
        <w:t>Лицензиар имеет право отказаться от ранее принятого решения об обнародовании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(воспроизведении) Произведений (право на отзыв) в соответствии со статьями 15, 17 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РБ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авторском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правах».</w:t>
      </w:r>
    </w:p>
    <w:p w:rsidR="00D36272" w:rsidRDefault="00D36272">
      <w:pPr>
        <w:pStyle w:val="a3"/>
        <w:spacing w:before="5"/>
        <w:ind w:left="0" w:firstLine="0"/>
        <w:jc w:val="left"/>
      </w:pPr>
    </w:p>
    <w:p w:rsidR="00D36272" w:rsidRDefault="007722E9">
      <w:pPr>
        <w:pStyle w:val="1"/>
        <w:numPr>
          <w:ilvl w:val="0"/>
          <w:numId w:val="1"/>
        </w:numPr>
        <w:tabs>
          <w:tab w:val="left" w:pos="1155"/>
        </w:tabs>
        <w:spacing w:line="272" w:lineRule="exact"/>
        <w:jc w:val="both"/>
      </w:pPr>
      <w:bookmarkStart w:id="3" w:name="3._Способы_использования_Произведений"/>
      <w:bookmarkEnd w:id="3"/>
      <w:r>
        <w:t>Способы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Произведений</w:t>
      </w:r>
    </w:p>
    <w:p w:rsidR="00D36272" w:rsidRDefault="007722E9">
      <w:pPr>
        <w:pStyle w:val="a4"/>
        <w:numPr>
          <w:ilvl w:val="1"/>
          <w:numId w:val="1"/>
        </w:numPr>
        <w:tabs>
          <w:tab w:val="left" w:pos="1294"/>
        </w:tabs>
        <w:spacing w:line="242" w:lineRule="auto"/>
        <w:ind w:right="152" w:firstLine="566"/>
        <w:jc w:val="both"/>
        <w:rPr>
          <w:sz w:val="24"/>
        </w:rPr>
      </w:pPr>
      <w:r>
        <w:rPr>
          <w:sz w:val="24"/>
        </w:rPr>
        <w:t>По настоящему договору Лицензиар предоставляет Лицензиату право 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способами:</w:t>
      </w:r>
    </w:p>
    <w:p w:rsidR="00D36272" w:rsidRDefault="007722E9">
      <w:pPr>
        <w:pStyle w:val="a4"/>
        <w:numPr>
          <w:ilvl w:val="2"/>
          <w:numId w:val="1"/>
        </w:numPr>
        <w:tabs>
          <w:tab w:val="left" w:pos="1438"/>
        </w:tabs>
        <w:ind w:right="142" w:firstLine="566"/>
        <w:jc w:val="both"/>
        <w:rPr>
          <w:sz w:val="24"/>
        </w:rPr>
      </w:pPr>
      <w:r>
        <w:rPr>
          <w:sz w:val="24"/>
        </w:rPr>
        <w:t>Воспроизведение Произведений или их отдельных частей в любой 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 в том числе и на электронных носителях в виде отдельного произведения, в 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Лицензиата.</w:t>
      </w:r>
    </w:p>
    <w:p w:rsidR="00D36272" w:rsidRDefault="007722E9">
      <w:pPr>
        <w:pStyle w:val="a4"/>
        <w:numPr>
          <w:ilvl w:val="2"/>
          <w:numId w:val="1"/>
        </w:numPr>
        <w:tabs>
          <w:tab w:val="left" w:pos="1438"/>
        </w:tabs>
        <w:ind w:right="134" w:firstLine="566"/>
        <w:jc w:val="both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Репозитория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 лицам из любого места по их собственному выбору посредством общедоступной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электросвязи.</w:t>
      </w:r>
    </w:p>
    <w:p w:rsidR="00D36272" w:rsidRDefault="007722E9">
      <w:pPr>
        <w:pStyle w:val="a3"/>
        <w:ind w:left="871" w:firstLine="0"/>
      </w:pPr>
      <w:r>
        <w:t>Предоставление</w:t>
      </w:r>
      <w:r>
        <w:rPr>
          <w:spacing w:val="-6"/>
        </w:rPr>
        <w:t xml:space="preserve"> </w:t>
      </w:r>
      <w:r>
        <w:t>доступа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Произведениям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безвозмездной</w:t>
      </w:r>
      <w:r>
        <w:rPr>
          <w:spacing w:val="-13"/>
        </w:rPr>
        <w:t xml:space="preserve"> </w:t>
      </w:r>
      <w:r>
        <w:t>основе.</w:t>
      </w:r>
    </w:p>
    <w:p w:rsidR="00D36272" w:rsidRDefault="00D36272">
      <w:pPr>
        <w:sectPr w:rsidR="00D36272">
          <w:type w:val="continuous"/>
          <w:pgSz w:w="11910" w:h="16840"/>
          <w:pgMar w:top="1020" w:right="420" w:bottom="280" w:left="1400" w:header="720" w:footer="720" w:gutter="0"/>
          <w:cols w:space="720"/>
        </w:sectPr>
      </w:pPr>
    </w:p>
    <w:p w:rsidR="00D36272" w:rsidRDefault="007722E9">
      <w:pPr>
        <w:pStyle w:val="a4"/>
        <w:numPr>
          <w:ilvl w:val="2"/>
          <w:numId w:val="1"/>
        </w:numPr>
        <w:tabs>
          <w:tab w:val="left" w:pos="1438"/>
        </w:tabs>
        <w:spacing w:before="163"/>
        <w:ind w:right="131" w:firstLine="566"/>
        <w:jc w:val="both"/>
        <w:rPr>
          <w:sz w:val="24"/>
        </w:rPr>
      </w:pPr>
      <w:r>
        <w:rPr>
          <w:sz w:val="24"/>
        </w:rPr>
        <w:lastRenderedPageBreak/>
        <w:t>Произведения допускается копировать, цитировать по всему миру исключительно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с обязательным указанием имени авторов и источника заимствования, на</w:t>
      </w:r>
      <w:r>
        <w:rPr>
          <w:spacing w:val="1"/>
          <w:sz w:val="24"/>
        </w:rPr>
        <w:t xml:space="preserve"> </w:t>
      </w:r>
      <w:r>
        <w:rPr>
          <w:sz w:val="24"/>
        </w:rPr>
        <w:t>копиях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сохранена 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правах.</w:t>
      </w:r>
    </w:p>
    <w:p w:rsidR="00D36272" w:rsidRDefault="00D36272">
      <w:pPr>
        <w:pStyle w:val="a3"/>
        <w:spacing w:before="8"/>
        <w:ind w:left="0" w:firstLine="0"/>
        <w:jc w:val="left"/>
      </w:pPr>
    </w:p>
    <w:p w:rsidR="00D36272" w:rsidRDefault="007722E9">
      <w:pPr>
        <w:pStyle w:val="1"/>
        <w:numPr>
          <w:ilvl w:val="0"/>
          <w:numId w:val="1"/>
        </w:numPr>
        <w:tabs>
          <w:tab w:val="left" w:pos="1155"/>
        </w:tabs>
        <w:spacing w:line="275" w:lineRule="exact"/>
        <w:jc w:val="both"/>
      </w:pPr>
      <w:bookmarkStart w:id="4" w:name="4._Гарантии_сторон"/>
      <w:bookmarkEnd w:id="4"/>
      <w:r>
        <w:t>Гарантии</w:t>
      </w:r>
      <w:r>
        <w:rPr>
          <w:spacing w:val="-9"/>
        </w:rPr>
        <w:t xml:space="preserve"> </w:t>
      </w:r>
      <w:r>
        <w:t>сторон</w:t>
      </w:r>
    </w:p>
    <w:p w:rsidR="00D36272" w:rsidRDefault="007722E9">
      <w:pPr>
        <w:pStyle w:val="a4"/>
        <w:numPr>
          <w:ilvl w:val="1"/>
          <w:numId w:val="1"/>
        </w:numPr>
        <w:tabs>
          <w:tab w:val="left" w:pos="1294"/>
        </w:tabs>
        <w:spacing w:line="271" w:lineRule="exact"/>
        <w:ind w:left="1293"/>
        <w:jc w:val="both"/>
        <w:rPr>
          <w:sz w:val="24"/>
        </w:rPr>
      </w:pPr>
      <w:r>
        <w:rPr>
          <w:sz w:val="24"/>
        </w:rPr>
        <w:t>Лицензиар</w:t>
      </w:r>
      <w:r>
        <w:rPr>
          <w:spacing w:val="-11"/>
          <w:sz w:val="24"/>
        </w:rPr>
        <w:t xml:space="preserve"> </w:t>
      </w:r>
      <w:r>
        <w:rPr>
          <w:sz w:val="24"/>
        </w:rPr>
        <w:t>гарантирует:</w:t>
      </w:r>
    </w:p>
    <w:p w:rsidR="00D36272" w:rsidRDefault="007722E9">
      <w:pPr>
        <w:pStyle w:val="a4"/>
        <w:numPr>
          <w:ilvl w:val="2"/>
          <w:numId w:val="1"/>
        </w:numPr>
        <w:tabs>
          <w:tab w:val="left" w:pos="1438"/>
        </w:tabs>
        <w:ind w:right="128" w:firstLine="566"/>
        <w:jc w:val="both"/>
        <w:rPr>
          <w:sz w:val="24"/>
        </w:rPr>
      </w:pPr>
      <w:r>
        <w:rPr>
          <w:sz w:val="24"/>
        </w:rPr>
        <w:t>Лицензиар является действительным правообладателем исключительных прав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передавались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3"/>
          <w:sz w:val="24"/>
        </w:rPr>
        <w:t xml:space="preserve"> </w:t>
      </w:r>
      <w:r>
        <w:rPr>
          <w:sz w:val="24"/>
        </w:rPr>
        <w:t>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</w:t>
      </w:r>
      <w:r>
        <w:rPr>
          <w:spacing w:val="4"/>
          <w:sz w:val="24"/>
        </w:rPr>
        <w:t xml:space="preserve"> </w:t>
      </w:r>
      <w:r>
        <w:rPr>
          <w:sz w:val="24"/>
        </w:rPr>
        <w:t>на исключительной лицензии.</w:t>
      </w:r>
    </w:p>
    <w:p w:rsidR="00D36272" w:rsidRDefault="007722E9">
      <w:pPr>
        <w:pStyle w:val="a4"/>
        <w:numPr>
          <w:ilvl w:val="2"/>
          <w:numId w:val="1"/>
        </w:numPr>
        <w:tabs>
          <w:tab w:val="left" w:pos="1438"/>
        </w:tabs>
        <w:ind w:right="141" w:firstLine="566"/>
        <w:jc w:val="both"/>
        <w:rPr>
          <w:sz w:val="24"/>
        </w:rPr>
      </w:pPr>
      <w:r>
        <w:rPr>
          <w:sz w:val="24"/>
        </w:rPr>
        <w:t>Произведения содержат все предусмотренные действующим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ссылки на цитируемых авторов и источники опубликования заимствованных 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Лицензиаром получены все необходимые разрешения на использование в 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 правообладателем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Лицензиар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является.</w:t>
      </w:r>
    </w:p>
    <w:p w:rsidR="00D36272" w:rsidRDefault="007722E9">
      <w:pPr>
        <w:pStyle w:val="a4"/>
        <w:numPr>
          <w:ilvl w:val="2"/>
          <w:numId w:val="1"/>
        </w:numPr>
        <w:tabs>
          <w:tab w:val="left" w:pos="1438"/>
        </w:tabs>
        <w:ind w:right="137" w:firstLine="566"/>
        <w:jc w:val="both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опубликованию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открытой печати, в соответствии с действующими законодательными актами 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Беларусь.</w:t>
      </w:r>
    </w:p>
    <w:p w:rsidR="00D36272" w:rsidRDefault="007722E9">
      <w:pPr>
        <w:pStyle w:val="a4"/>
        <w:numPr>
          <w:ilvl w:val="2"/>
          <w:numId w:val="1"/>
        </w:numPr>
        <w:tabs>
          <w:tab w:val="left" w:pos="1438"/>
        </w:tabs>
        <w:spacing w:before="3"/>
        <w:ind w:right="136" w:firstLine="566"/>
        <w:jc w:val="both"/>
        <w:rPr>
          <w:sz w:val="24"/>
        </w:rPr>
      </w:pPr>
      <w:r>
        <w:rPr>
          <w:sz w:val="24"/>
        </w:rPr>
        <w:t>Лицензиар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1"/>
          <w:sz w:val="24"/>
        </w:rPr>
        <w:t xml:space="preserve"> </w:t>
      </w:r>
      <w:r>
        <w:rPr>
          <w:sz w:val="24"/>
        </w:rPr>
        <w:t>клеветнических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высказываний и не посягают на права (включая без ограничений авторское право)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 не содержат материалы или инструкции, которые могут причинить вред или ущерб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конфиденциальных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тайну).</w:t>
      </w:r>
    </w:p>
    <w:p w:rsidR="00D36272" w:rsidRDefault="007722E9">
      <w:pPr>
        <w:pStyle w:val="a4"/>
        <w:numPr>
          <w:ilvl w:val="1"/>
          <w:numId w:val="1"/>
        </w:numPr>
        <w:tabs>
          <w:tab w:val="left" w:pos="1294"/>
        </w:tabs>
        <w:spacing w:before="2" w:line="273" w:lineRule="exact"/>
        <w:ind w:left="1293"/>
        <w:jc w:val="both"/>
        <w:rPr>
          <w:sz w:val="24"/>
        </w:rPr>
      </w:pPr>
      <w:r>
        <w:rPr>
          <w:sz w:val="24"/>
        </w:rPr>
        <w:t>Лицензиат</w:t>
      </w:r>
      <w:r>
        <w:rPr>
          <w:spacing w:val="-10"/>
          <w:sz w:val="24"/>
        </w:rPr>
        <w:t xml:space="preserve"> </w:t>
      </w:r>
      <w:r>
        <w:rPr>
          <w:sz w:val="24"/>
        </w:rPr>
        <w:t>гарантирует:</w:t>
      </w:r>
    </w:p>
    <w:p w:rsidR="00D36272" w:rsidRDefault="007722E9">
      <w:pPr>
        <w:pStyle w:val="a4"/>
        <w:numPr>
          <w:ilvl w:val="2"/>
          <w:numId w:val="1"/>
        </w:numPr>
        <w:tabs>
          <w:tab w:val="left" w:pos="1438"/>
        </w:tabs>
        <w:spacing w:line="242" w:lineRule="auto"/>
        <w:ind w:right="137" w:firstLine="566"/>
        <w:jc w:val="both"/>
        <w:rPr>
          <w:sz w:val="24"/>
        </w:rPr>
      </w:pP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будет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3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договором.</w:t>
      </w:r>
    </w:p>
    <w:p w:rsidR="00D36272" w:rsidRDefault="007722E9">
      <w:pPr>
        <w:pStyle w:val="a4"/>
        <w:numPr>
          <w:ilvl w:val="2"/>
          <w:numId w:val="1"/>
        </w:numPr>
        <w:tabs>
          <w:tab w:val="left" w:pos="1438"/>
        </w:tabs>
        <w:spacing w:line="242" w:lineRule="auto"/>
        <w:ind w:right="159" w:firstLine="566"/>
        <w:jc w:val="both"/>
        <w:rPr>
          <w:sz w:val="24"/>
        </w:rPr>
      </w:pPr>
      <w:r>
        <w:rPr>
          <w:sz w:val="24"/>
        </w:rPr>
        <w:t>При использовании Произведений будут соблюдаться личные неимущественные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автора</w:t>
      </w:r>
      <w:r>
        <w:rPr>
          <w:spacing w:val="-2"/>
          <w:sz w:val="24"/>
        </w:rPr>
        <w:t xml:space="preserve"> </w:t>
      </w:r>
      <w:r>
        <w:rPr>
          <w:sz w:val="24"/>
        </w:rPr>
        <w:t>(соавторов).</w:t>
      </w:r>
    </w:p>
    <w:p w:rsidR="00D36272" w:rsidRDefault="00D36272">
      <w:pPr>
        <w:pStyle w:val="a3"/>
        <w:spacing w:before="4"/>
        <w:ind w:left="0" w:firstLine="0"/>
        <w:jc w:val="left"/>
        <w:rPr>
          <w:sz w:val="23"/>
        </w:rPr>
      </w:pPr>
    </w:p>
    <w:p w:rsidR="00D36272" w:rsidRDefault="007722E9">
      <w:pPr>
        <w:pStyle w:val="1"/>
        <w:numPr>
          <w:ilvl w:val="0"/>
          <w:numId w:val="1"/>
        </w:numPr>
        <w:tabs>
          <w:tab w:val="left" w:pos="1155"/>
        </w:tabs>
        <w:spacing w:before="1" w:line="273" w:lineRule="exact"/>
        <w:jc w:val="both"/>
      </w:pPr>
      <w:bookmarkStart w:id="5" w:name="5._Срок_и_территория,_на_которые_передаю"/>
      <w:bookmarkEnd w:id="5"/>
      <w:r>
        <w:t>Срок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территория,</w:t>
      </w:r>
      <w:r>
        <w:rPr>
          <w:spacing w:val="-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передаются</w:t>
      </w:r>
      <w:r>
        <w:rPr>
          <w:spacing w:val="-9"/>
        </w:rPr>
        <w:t xml:space="preserve"> </w:t>
      </w:r>
      <w:r>
        <w:t>права</w:t>
      </w:r>
    </w:p>
    <w:p w:rsidR="00D36272" w:rsidRDefault="007722E9">
      <w:pPr>
        <w:pStyle w:val="a4"/>
        <w:numPr>
          <w:ilvl w:val="1"/>
          <w:numId w:val="1"/>
        </w:numPr>
        <w:tabs>
          <w:tab w:val="left" w:pos="1294"/>
        </w:tabs>
        <w:ind w:right="134" w:firstLine="566"/>
        <w:jc w:val="both"/>
        <w:rPr>
          <w:sz w:val="24"/>
        </w:rPr>
      </w:pP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Лицензиат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равен сроку действия исключительных прав Лицензиара, установленному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Республики</w:t>
      </w:r>
      <w:r>
        <w:rPr>
          <w:spacing w:val="4"/>
          <w:sz w:val="24"/>
        </w:rPr>
        <w:t xml:space="preserve"> </w:t>
      </w:r>
      <w:r>
        <w:rPr>
          <w:sz w:val="24"/>
        </w:rPr>
        <w:t>Беларусь.</w:t>
      </w:r>
    </w:p>
    <w:p w:rsidR="00D36272" w:rsidRDefault="007722E9">
      <w:pPr>
        <w:pStyle w:val="a4"/>
        <w:numPr>
          <w:ilvl w:val="1"/>
          <w:numId w:val="1"/>
        </w:numPr>
        <w:tabs>
          <w:tab w:val="left" w:pos="1294"/>
        </w:tabs>
        <w:spacing w:before="1" w:line="237" w:lineRule="auto"/>
        <w:ind w:right="149" w:firstLine="566"/>
        <w:jc w:val="both"/>
        <w:rPr>
          <w:sz w:val="24"/>
        </w:rPr>
      </w:pPr>
      <w:r>
        <w:rPr>
          <w:sz w:val="24"/>
        </w:rPr>
        <w:t>Использование Произведений путем размещения в глобальной компьютерной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Лицензиатом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территорией.</w:t>
      </w:r>
    </w:p>
    <w:p w:rsidR="00D36272" w:rsidRDefault="00D36272">
      <w:pPr>
        <w:pStyle w:val="a3"/>
        <w:spacing w:before="11"/>
        <w:ind w:left="0" w:firstLine="0"/>
        <w:jc w:val="left"/>
      </w:pPr>
    </w:p>
    <w:p w:rsidR="00D36272" w:rsidRDefault="007722E9">
      <w:pPr>
        <w:pStyle w:val="1"/>
        <w:numPr>
          <w:ilvl w:val="0"/>
          <w:numId w:val="1"/>
        </w:numPr>
        <w:tabs>
          <w:tab w:val="left" w:pos="1155"/>
        </w:tabs>
        <w:spacing w:line="272" w:lineRule="exact"/>
        <w:jc w:val="both"/>
      </w:pPr>
      <w:bookmarkStart w:id="6" w:name="6._Разрешение_споров"/>
      <w:bookmarkEnd w:id="6"/>
      <w:r>
        <w:t>Разрешение</w:t>
      </w:r>
      <w:r>
        <w:rPr>
          <w:spacing w:val="-10"/>
        </w:rPr>
        <w:t xml:space="preserve"> </w:t>
      </w:r>
      <w:r>
        <w:t>споров</w:t>
      </w:r>
    </w:p>
    <w:p w:rsidR="00D36272" w:rsidRDefault="007722E9">
      <w:pPr>
        <w:pStyle w:val="a4"/>
        <w:numPr>
          <w:ilvl w:val="1"/>
          <w:numId w:val="1"/>
        </w:numPr>
        <w:tabs>
          <w:tab w:val="left" w:pos="1294"/>
        </w:tabs>
        <w:ind w:right="128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Лицензиату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(претензий,</w:t>
      </w:r>
      <w:r>
        <w:rPr>
          <w:spacing w:val="1"/>
          <w:sz w:val="24"/>
        </w:rPr>
        <w:t xml:space="preserve"> </w:t>
      </w:r>
      <w:r>
        <w:rPr>
          <w:sz w:val="24"/>
        </w:rPr>
        <w:t>исков),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61"/>
          <w:sz w:val="24"/>
        </w:rPr>
        <w:t xml:space="preserve"> </w:t>
      </w:r>
      <w:r>
        <w:rPr>
          <w:sz w:val="24"/>
        </w:rPr>
        <w:t>Лицензиатом,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Лицензиар</w:t>
      </w:r>
      <w:r>
        <w:rPr>
          <w:spacing w:val="-4"/>
          <w:sz w:val="24"/>
        </w:rPr>
        <w:t xml:space="preserve"> </w:t>
      </w:r>
      <w:r>
        <w:rPr>
          <w:sz w:val="24"/>
        </w:rPr>
        <w:t>обязуется:</w:t>
      </w:r>
    </w:p>
    <w:p w:rsidR="00D36272" w:rsidRDefault="007722E9">
      <w:pPr>
        <w:pStyle w:val="a4"/>
        <w:numPr>
          <w:ilvl w:val="2"/>
          <w:numId w:val="1"/>
        </w:numPr>
        <w:tabs>
          <w:tab w:val="left" w:pos="1438"/>
        </w:tabs>
        <w:ind w:right="130" w:firstLine="566"/>
        <w:jc w:val="both"/>
        <w:rPr>
          <w:sz w:val="24"/>
        </w:rPr>
      </w:pP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судебный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Лицензиата и предпринять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все зависящие от него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Лицензиата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ответчиков.</w:t>
      </w:r>
    </w:p>
    <w:p w:rsidR="00D36272" w:rsidRDefault="007722E9">
      <w:pPr>
        <w:pStyle w:val="a4"/>
        <w:numPr>
          <w:ilvl w:val="2"/>
          <w:numId w:val="1"/>
        </w:numPr>
        <w:tabs>
          <w:tab w:val="left" w:pos="1438"/>
        </w:tabs>
        <w:spacing w:line="237" w:lineRule="auto"/>
        <w:ind w:right="146" w:firstLine="566"/>
        <w:jc w:val="both"/>
        <w:rPr>
          <w:sz w:val="24"/>
        </w:rPr>
      </w:pPr>
      <w:r>
        <w:rPr>
          <w:sz w:val="24"/>
        </w:rPr>
        <w:t>Возместить Лицензиату понесенные судебные расходы и убытки, выплаченные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Лицензитом</w:t>
      </w:r>
      <w:proofErr w:type="spellEnd"/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третьему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лицу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 связи с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5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интеллектуальных прав.</w:t>
      </w:r>
    </w:p>
    <w:p w:rsidR="00D36272" w:rsidRDefault="007722E9">
      <w:pPr>
        <w:pStyle w:val="a4"/>
        <w:numPr>
          <w:ilvl w:val="1"/>
          <w:numId w:val="1"/>
        </w:numPr>
        <w:tabs>
          <w:tab w:val="left" w:pos="1294"/>
        </w:tabs>
        <w:spacing w:before="3"/>
        <w:ind w:right="141" w:firstLine="566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Беларусь.</w:t>
      </w:r>
    </w:p>
    <w:p w:rsidR="00D36272" w:rsidRDefault="007722E9">
      <w:pPr>
        <w:pStyle w:val="a4"/>
        <w:numPr>
          <w:ilvl w:val="1"/>
          <w:numId w:val="1"/>
        </w:numPr>
        <w:tabs>
          <w:tab w:val="left" w:pos="1294"/>
        </w:tabs>
        <w:ind w:right="132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неурегулировании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споры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4"/>
          <w:sz w:val="24"/>
        </w:rPr>
        <w:t xml:space="preserve"> </w:t>
      </w:r>
      <w:r>
        <w:rPr>
          <w:sz w:val="24"/>
        </w:rPr>
        <w:t>Беларусь.</w:t>
      </w:r>
    </w:p>
    <w:p w:rsidR="00D36272" w:rsidRDefault="00D36272">
      <w:pPr>
        <w:jc w:val="both"/>
        <w:rPr>
          <w:sz w:val="24"/>
        </w:rPr>
        <w:sectPr w:rsidR="00D36272">
          <w:headerReference w:type="default" r:id="rId8"/>
          <w:pgSz w:w="11910" w:h="16840"/>
          <w:pgMar w:top="1020" w:right="420" w:bottom="280" w:left="1400" w:header="716" w:footer="0" w:gutter="0"/>
          <w:pgNumType w:start="2"/>
          <w:cols w:space="720"/>
        </w:sectPr>
      </w:pPr>
    </w:p>
    <w:p w:rsidR="00D36272" w:rsidRDefault="007722E9">
      <w:pPr>
        <w:pStyle w:val="1"/>
        <w:numPr>
          <w:ilvl w:val="0"/>
          <w:numId w:val="1"/>
        </w:numPr>
        <w:tabs>
          <w:tab w:val="left" w:pos="1155"/>
        </w:tabs>
        <w:spacing w:before="173" w:line="272" w:lineRule="exact"/>
      </w:pPr>
      <w:bookmarkStart w:id="7" w:name="7._Заключительные_положения"/>
      <w:bookmarkEnd w:id="7"/>
      <w:r>
        <w:lastRenderedPageBreak/>
        <w:t>Заключительные</w:t>
      </w:r>
      <w:r>
        <w:rPr>
          <w:spacing w:val="-13"/>
        </w:rPr>
        <w:t xml:space="preserve"> </w:t>
      </w:r>
      <w:r>
        <w:t>положения</w:t>
      </w:r>
    </w:p>
    <w:p w:rsidR="00D36272" w:rsidRDefault="007722E9">
      <w:pPr>
        <w:pStyle w:val="a4"/>
        <w:numPr>
          <w:ilvl w:val="1"/>
          <w:numId w:val="1"/>
        </w:numPr>
        <w:tabs>
          <w:tab w:val="left" w:pos="1294"/>
        </w:tabs>
        <w:spacing w:line="237" w:lineRule="auto"/>
        <w:ind w:right="1122" w:firstLine="566"/>
        <w:rPr>
          <w:sz w:val="24"/>
        </w:rPr>
      </w:pPr>
      <w:r>
        <w:rPr>
          <w:sz w:val="24"/>
        </w:rPr>
        <w:t>Во всем остальном, что не предусмотрено настоящим договором, стороны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руководствуются действующим</w:t>
      </w:r>
      <w:r>
        <w:rPr>
          <w:spacing w:val="8"/>
          <w:sz w:val="24"/>
        </w:rPr>
        <w:t xml:space="preserve"> </w:t>
      </w:r>
      <w:r>
        <w:rPr>
          <w:sz w:val="24"/>
        </w:rPr>
        <w:t>законодательством.</w:t>
      </w:r>
    </w:p>
    <w:p w:rsidR="00D36272" w:rsidRDefault="007722E9">
      <w:pPr>
        <w:pStyle w:val="a4"/>
        <w:numPr>
          <w:ilvl w:val="1"/>
          <w:numId w:val="1"/>
        </w:numPr>
        <w:tabs>
          <w:tab w:val="left" w:pos="1294"/>
        </w:tabs>
        <w:spacing w:before="2"/>
        <w:ind w:right="875" w:firstLine="566"/>
        <w:rPr>
          <w:sz w:val="24"/>
        </w:rPr>
      </w:pPr>
      <w:r>
        <w:rPr>
          <w:sz w:val="24"/>
        </w:rPr>
        <w:t>Любые изменения и дополнения к настоящему договору действительны, при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и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подписаны сторонами.</w:t>
      </w:r>
    </w:p>
    <w:p w:rsidR="00D36272" w:rsidRDefault="007722E9">
      <w:pPr>
        <w:pStyle w:val="a4"/>
        <w:numPr>
          <w:ilvl w:val="1"/>
          <w:numId w:val="1"/>
        </w:numPr>
        <w:tabs>
          <w:tab w:val="left" w:pos="1294"/>
        </w:tabs>
        <w:spacing w:line="275" w:lineRule="exact"/>
        <w:ind w:left="1293"/>
        <w:rPr>
          <w:sz w:val="24"/>
        </w:rPr>
      </w:pPr>
      <w:proofErr w:type="gramStart"/>
      <w:r>
        <w:rPr>
          <w:spacing w:val="-1"/>
          <w:sz w:val="24"/>
        </w:rPr>
        <w:t>Договор</w:t>
      </w:r>
      <w:proofErr w:type="gramEnd"/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может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быть расторгнуть</w:t>
      </w:r>
      <w:r>
        <w:rPr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6"/>
          <w:sz w:val="24"/>
        </w:rPr>
        <w:t xml:space="preserve"> </w:t>
      </w:r>
      <w:r>
        <w:rPr>
          <w:sz w:val="24"/>
        </w:rPr>
        <w:t>Сторон.</w:t>
      </w:r>
    </w:p>
    <w:p w:rsidR="00D36272" w:rsidRDefault="007722E9">
      <w:pPr>
        <w:pStyle w:val="a4"/>
        <w:numPr>
          <w:ilvl w:val="1"/>
          <w:numId w:val="1"/>
        </w:numPr>
        <w:tabs>
          <w:tab w:val="left" w:pos="1294"/>
        </w:tabs>
        <w:spacing w:line="275" w:lineRule="exact"/>
        <w:ind w:left="1293"/>
        <w:rPr>
          <w:sz w:val="24"/>
        </w:rPr>
      </w:pPr>
      <w:r>
        <w:rPr>
          <w:spacing w:val="-1"/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составлен</w:t>
      </w:r>
      <w:r>
        <w:rPr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z w:val="24"/>
        </w:rPr>
        <w:t xml:space="preserve"> </w:t>
      </w:r>
      <w:r>
        <w:rPr>
          <w:spacing w:val="-1"/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экземплярах</w:t>
      </w:r>
      <w:r>
        <w:rPr>
          <w:sz w:val="24"/>
        </w:rPr>
        <w:t xml:space="preserve"> по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16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5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сторон.</w:t>
      </w:r>
    </w:p>
    <w:p w:rsidR="00D36272" w:rsidRDefault="00D36272">
      <w:pPr>
        <w:pStyle w:val="a3"/>
        <w:spacing w:before="10"/>
        <w:ind w:left="0" w:firstLine="0"/>
        <w:jc w:val="left"/>
      </w:pPr>
    </w:p>
    <w:p w:rsidR="00D36272" w:rsidRDefault="007722E9">
      <w:pPr>
        <w:pStyle w:val="1"/>
        <w:numPr>
          <w:ilvl w:val="0"/>
          <w:numId w:val="1"/>
        </w:numPr>
        <w:tabs>
          <w:tab w:val="left" w:pos="1155"/>
        </w:tabs>
      </w:pPr>
      <w:bookmarkStart w:id="8" w:name="8._Адреса_и_реквизиты_сторон"/>
      <w:bookmarkEnd w:id="8"/>
      <w:r>
        <w:t>Адреса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реквизиты</w:t>
      </w:r>
      <w:r>
        <w:rPr>
          <w:spacing w:val="-6"/>
        </w:rPr>
        <w:t xml:space="preserve"> </w:t>
      </w:r>
      <w:r>
        <w:t>сторон</w:t>
      </w:r>
    </w:p>
    <w:p w:rsidR="00D36272" w:rsidRDefault="00D36272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456"/>
        <w:gridCol w:w="5414"/>
      </w:tblGrid>
      <w:tr w:rsidR="00D36272">
        <w:trPr>
          <w:trHeight w:val="274"/>
        </w:trPr>
        <w:tc>
          <w:tcPr>
            <w:tcW w:w="4456" w:type="dxa"/>
          </w:tcPr>
          <w:p w:rsidR="00D36272" w:rsidRDefault="007722E9">
            <w:pPr>
              <w:pStyle w:val="TableParagraph"/>
              <w:spacing w:line="254" w:lineRule="exact"/>
              <w:ind w:left="1530"/>
              <w:rPr>
                <w:b/>
                <w:sz w:val="24"/>
              </w:rPr>
            </w:pPr>
            <w:r>
              <w:rPr>
                <w:b/>
                <w:sz w:val="24"/>
              </w:rPr>
              <w:t>ЛИЦЕНЗИАТ:</w:t>
            </w:r>
          </w:p>
        </w:tc>
        <w:tc>
          <w:tcPr>
            <w:tcW w:w="5414" w:type="dxa"/>
          </w:tcPr>
          <w:p w:rsidR="00D36272" w:rsidRDefault="007722E9">
            <w:pPr>
              <w:pStyle w:val="TableParagraph"/>
              <w:spacing w:line="254" w:lineRule="exact"/>
              <w:ind w:left="22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ЛИЦЕНЗИАР</w:t>
            </w:r>
            <w:r>
              <w:rPr>
                <w:sz w:val="24"/>
              </w:rPr>
              <w:t>:</w:t>
            </w:r>
          </w:p>
        </w:tc>
      </w:tr>
      <w:tr w:rsidR="00D36272" w:rsidRPr="00691F00">
        <w:trPr>
          <w:trHeight w:val="2987"/>
        </w:trPr>
        <w:tc>
          <w:tcPr>
            <w:tcW w:w="4456" w:type="dxa"/>
          </w:tcPr>
          <w:p w:rsidR="00D36272" w:rsidRDefault="007722E9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«Гомельский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государственный университет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Франциска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Скорины»</w:t>
            </w:r>
          </w:p>
          <w:p w:rsidR="00D36272" w:rsidRDefault="007722E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246028,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Гомель,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Советская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104</w:t>
            </w:r>
          </w:p>
          <w:p w:rsidR="00D36272" w:rsidRDefault="007722E9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УНП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400011099</w:t>
            </w:r>
          </w:p>
          <w:p w:rsidR="00D36272" w:rsidRDefault="007722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тел. +375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232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51-02-92</w:t>
            </w:r>
          </w:p>
          <w:p w:rsidR="00D36272" w:rsidRDefault="007722E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т/факс.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+375 232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57-81-11</w:t>
            </w:r>
          </w:p>
        </w:tc>
        <w:tc>
          <w:tcPr>
            <w:tcW w:w="5414" w:type="dxa"/>
          </w:tcPr>
          <w:p w:rsidR="00691F00" w:rsidRDefault="007722E9" w:rsidP="00691F00">
            <w:pPr>
              <w:pStyle w:val="TableParagraph"/>
              <w:tabs>
                <w:tab w:val="left" w:pos="5295"/>
              </w:tabs>
              <w:spacing w:line="273" w:lineRule="exact"/>
              <w:ind w:left="194"/>
              <w:rPr>
                <w:spacing w:val="-7"/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отчество:</w:t>
            </w:r>
            <w:r>
              <w:rPr>
                <w:spacing w:val="-7"/>
                <w:sz w:val="24"/>
              </w:rPr>
              <w:t xml:space="preserve"> </w:t>
            </w:r>
          </w:p>
          <w:p w:rsidR="00D36272" w:rsidRPr="00F013A2" w:rsidRDefault="00F013A2" w:rsidP="00691F00">
            <w:pPr>
              <w:pStyle w:val="TableParagraph"/>
              <w:tabs>
                <w:tab w:val="left" w:pos="5295"/>
              </w:tabs>
              <w:spacing w:line="273" w:lineRule="exact"/>
              <w:ind w:left="194"/>
              <w:rPr>
                <w:sz w:val="24"/>
              </w:rPr>
            </w:pPr>
            <w:r w:rsidRPr="00F013A2">
              <w:rPr>
                <w:spacing w:val="-7"/>
                <w:sz w:val="24"/>
              </w:rPr>
              <w:t>________________________________________</w:t>
            </w:r>
            <w:r>
              <w:rPr>
                <w:spacing w:val="-7"/>
                <w:sz w:val="24"/>
              </w:rPr>
              <w:t>_____</w:t>
            </w:r>
          </w:p>
          <w:p w:rsidR="00691F00" w:rsidRDefault="007722E9" w:rsidP="00F013A2">
            <w:pPr>
              <w:pStyle w:val="TableParagraph"/>
              <w:tabs>
                <w:tab w:val="left" w:pos="5403"/>
              </w:tabs>
              <w:ind w:right="1"/>
              <w:rPr>
                <w:sz w:val="24"/>
              </w:rPr>
            </w:pPr>
            <w:r>
              <w:rPr>
                <w:spacing w:val="2"/>
                <w:sz w:val="24"/>
              </w:rPr>
              <w:t>Ч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"/>
                <w:sz w:val="24"/>
              </w:rPr>
              <w:t>л</w:t>
            </w:r>
            <w:r>
              <w:rPr>
                <w:sz w:val="24"/>
              </w:rPr>
              <w:t xml:space="preserve">о, </w:t>
            </w:r>
            <w:r>
              <w:rPr>
                <w:spacing w:val="1"/>
                <w:sz w:val="24"/>
              </w:rPr>
              <w:t>м</w:t>
            </w:r>
            <w:r>
              <w:rPr>
                <w:spacing w:val="-1"/>
                <w:sz w:val="24"/>
              </w:rPr>
              <w:t>ес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>ц</w:t>
            </w: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г</w:t>
            </w:r>
            <w:r>
              <w:rPr>
                <w:spacing w:val="4"/>
                <w:sz w:val="24"/>
              </w:rPr>
              <w:t>о</w:t>
            </w:r>
            <w:r>
              <w:rPr>
                <w:sz w:val="24"/>
              </w:rPr>
              <w:t xml:space="preserve">д </w:t>
            </w:r>
            <w:r>
              <w:rPr>
                <w:spacing w:val="-5"/>
                <w:sz w:val="24"/>
              </w:rPr>
              <w:t>р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ж</w:t>
            </w:r>
            <w:r>
              <w:rPr>
                <w:spacing w:val="-7"/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1"/>
                <w:sz w:val="24"/>
              </w:rPr>
              <w:t>ни</w:t>
            </w:r>
            <w:r>
              <w:rPr>
                <w:sz w:val="24"/>
              </w:rPr>
              <w:t>я:</w:t>
            </w:r>
            <w:r w:rsidR="00F013A2">
              <w:rPr>
                <w:sz w:val="24"/>
              </w:rPr>
              <w:t>_________________</w:t>
            </w:r>
          </w:p>
          <w:p w:rsidR="00D36272" w:rsidRDefault="007722E9" w:rsidP="00F013A2">
            <w:pPr>
              <w:pStyle w:val="TableParagraph"/>
              <w:tabs>
                <w:tab w:val="left" w:pos="5403"/>
              </w:tabs>
              <w:ind w:left="253" w:right="1" w:hanging="5"/>
              <w:rPr>
                <w:sz w:val="20"/>
              </w:rPr>
            </w:pPr>
            <w:r>
              <w:rPr>
                <w:spacing w:val="-6"/>
                <w:sz w:val="24"/>
              </w:rPr>
              <w:t>П</w:t>
            </w:r>
            <w:r>
              <w:rPr>
                <w:spacing w:val="-1"/>
                <w:sz w:val="24"/>
              </w:rPr>
              <w:t>ас</w:t>
            </w:r>
            <w:r>
              <w:rPr>
                <w:sz w:val="24"/>
              </w:rPr>
              <w:t>п</w:t>
            </w:r>
            <w:r>
              <w:rPr>
                <w:spacing w:val="4"/>
                <w:sz w:val="24"/>
              </w:rPr>
              <w:t>о</w:t>
            </w:r>
            <w:r>
              <w:rPr>
                <w:spacing w:val="-5"/>
                <w:sz w:val="24"/>
              </w:rPr>
              <w:t>р</w:t>
            </w:r>
            <w:r>
              <w:rPr>
                <w:sz w:val="24"/>
              </w:rPr>
              <w:t>т</w:t>
            </w:r>
            <w:r>
              <w:rPr>
                <w:sz w:val="24"/>
                <w:u w:val="single"/>
              </w:rPr>
              <w:t xml:space="preserve"> </w:t>
            </w:r>
            <w:r w:rsidR="00F013A2" w:rsidRPr="00F013A2">
              <w:rPr>
                <w:sz w:val="24"/>
              </w:rPr>
              <w:t>________________________________</w:t>
            </w:r>
            <w:r w:rsidR="00F013A2">
              <w:rPr>
                <w:sz w:val="24"/>
              </w:rPr>
              <w:t>__</w:t>
            </w:r>
            <w:bookmarkStart w:id="9" w:name="_GoBack"/>
            <w:bookmarkEnd w:id="9"/>
            <w:r>
              <w:rPr>
                <w:w w:val="8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3"/>
                <w:sz w:val="20"/>
              </w:rPr>
              <w:t>е</w:t>
            </w:r>
            <w:r>
              <w:rPr>
                <w:sz w:val="20"/>
              </w:rPr>
              <w:t>р</w:t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2"/>
                <w:sz w:val="20"/>
              </w:rPr>
              <w:t>я</w:t>
            </w:r>
            <w:r>
              <w:rPr>
                <w:sz w:val="20"/>
              </w:rPr>
              <w:t>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2"/>
                <w:sz w:val="20"/>
              </w:rPr>
              <w:t>н</w:t>
            </w:r>
            <w:r>
              <w:rPr>
                <w:spacing w:val="-5"/>
                <w:sz w:val="20"/>
              </w:rPr>
              <w:t>о</w:t>
            </w:r>
            <w:r>
              <w:rPr>
                <w:spacing w:val="1"/>
                <w:sz w:val="20"/>
              </w:rPr>
              <w:t>м</w:t>
            </w:r>
            <w:r>
              <w:rPr>
                <w:spacing w:val="-3"/>
                <w:sz w:val="20"/>
              </w:rPr>
              <w:t>е</w:t>
            </w:r>
            <w:r>
              <w:rPr>
                <w:sz w:val="20"/>
              </w:rPr>
              <w:t>р,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-3"/>
                <w:sz w:val="20"/>
              </w:rPr>
              <w:t>е</w:t>
            </w:r>
            <w:r>
              <w:rPr>
                <w:sz w:val="20"/>
              </w:rPr>
              <w:t>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-5"/>
                <w:sz w:val="20"/>
              </w:rPr>
              <w:t>о</w:t>
            </w:r>
            <w:r>
              <w:rPr>
                <w:spacing w:val="-2"/>
                <w:sz w:val="20"/>
              </w:rPr>
              <w:t>гд</w:t>
            </w:r>
            <w:r>
              <w:rPr>
                <w:sz w:val="20"/>
              </w:rPr>
              <w:t>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ы</w:t>
            </w:r>
            <w:r>
              <w:rPr>
                <w:spacing w:val="-7"/>
                <w:sz w:val="20"/>
              </w:rPr>
              <w:t>д</w:t>
            </w:r>
            <w:r>
              <w:rPr>
                <w:spacing w:val="1"/>
                <w:sz w:val="20"/>
              </w:rPr>
              <w:t>а</w:t>
            </w:r>
            <w:r>
              <w:rPr>
                <w:spacing w:val="-3"/>
                <w:sz w:val="20"/>
              </w:rPr>
              <w:t>н</w:t>
            </w:r>
            <w:r>
              <w:rPr>
                <w:sz w:val="20"/>
              </w:rPr>
              <w:t>)</w:t>
            </w:r>
          </w:p>
          <w:p w:rsidR="00D36272" w:rsidRDefault="007722E9" w:rsidP="00691F00">
            <w:pPr>
              <w:pStyle w:val="TableParagraph"/>
              <w:tabs>
                <w:tab w:val="left" w:pos="5301"/>
                <w:tab w:val="left" w:pos="5441"/>
              </w:tabs>
              <w:ind w:left="253" w:right="-29"/>
              <w:rPr>
                <w:b/>
                <w:sz w:val="23"/>
              </w:rPr>
            </w:pPr>
            <w:r>
              <w:rPr>
                <w:spacing w:val="-1"/>
                <w:sz w:val="24"/>
              </w:rPr>
              <w:t>идентификационный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2"/>
                <w:sz w:val="24"/>
              </w:rPr>
              <w:t xml:space="preserve"> </w:t>
            </w:r>
            <w:r w:rsidR="00F013A2" w:rsidRPr="00F013A2">
              <w:rPr>
                <w:sz w:val="24"/>
              </w:rPr>
              <w:t>__________________</w:t>
            </w:r>
            <w:r w:rsidRPr="00F013A2">
              <w:rPr>
                <w:sz w:val="24"/>
              </w:rPr>
              <w:t xml:space="preserve"> </w:t>
            </w:r>
            <w:r>
              <w:rPr>
                <w:sz w:val="24"/>
              </w:rPr>
              <w:t>Адрес места жительства с указанием почтового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индекса:</w:t>
            </w:r>
            <w:r>
              <w:rPr>
                <w:sz w:val="24"/>
                <w:u w:val="single"/>
              </w:rPr>
              <w:t xml:space="preserve"> </w:t>
            </w:r>
          </w:p>
          <w:p w:rsidR="00D36272" w:rsidRDefault="004E1573">
            <w:pPr>
              <w:pStyle w:val="TableParagraph"/>
              <w:spacing w:line="20" w:lineRule="exact"/>
              <w:ind w:left="25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252pt;height:.5pt;mso-position-horizontal-relative:char;mso-position-vertical-relative:line" coordsize="5040,10">
                  <v:line id="_x0000_s1027" style="position:absolute" from="0,5" to="5040,5" strokeweight=".48pt"/>
                  <w10:wrap type="none"/>
                  <w10:anchorlock/>
                </v:group>
              </w:pict>
            </w:r>
          </w:p>
          <w:p w:rsidR="00691F00" w:rsidRPr="00F013A2" w:rsidRDefault="007722E9" w:rsidP="00691F00">
            <w:pPr>
              <w:pStyle w:val="TableParagraph"/>
              <w:tabs>
                <w:tab w:val="left" w:pos="5345"/>
              </w:tabs>
              <w:spacing w:line="261" w:lineRule="exact"/>
              <w:ind w:left="253" w:right="66"/>
              <w:rPr>
                <w:sz w:val="24"/>
              </w:rPr>
            </w:pPr>
            <w:r>
              <w:rPr>
                <w:sz w:val="24"/>
              </w:rPr>
              <w:t>Телефон:</w:t>
            </w:r>
            <w:r w:rsidR="00691F00">
              <w:rPr>
                <w:sz w:val="24"/>
              </w:rPr>
              <w:t xml:space="preserve"> </w:t>
            </w:r>
            <w:r w:rsidR="00F013A2" w:rsidRPr="00F013A2">
              <w:rPr>
                <w:sz w:val="24"/>
              </w:rPr>
              <w:t>____________________</w:t>
            </w:r>
          </w:p>
          <w:p w:rsidR="00D36272" w:rsidRPr="00F013A2" w:rsidRDefault="007722E9" w:rsidP="00F013A2">
            <w:pPr>
              <w:pStyle w:val="TableParagraph"/>
              <w:tabs>
                <w:tab w:val="left" w:pos="5345"/>
              </w:tabs>
              <w:spacing w:line="261" w:lineRule="exact"/>
              <w:ind w:left="253" w:right="66"/>
              <w:rPr>
                <w:sz w:val="24"/>
              </w:rPr>
            </w:pPr>
            <w:r w:rsidRPr="00F013A2">
              <w:rPr>
                <w:sz w:val="24"/>
              </w:rPr>
              <w:t xml:space="preserve"> </w:t>
            </w:r>
            <w:r w:rsidRPr="00691F00">
              <w:rPr>
                <w:sz w:val="24"/>
                <w:lang w:val="en-US"/>
              </w:rPr>
              <w:t>E</w:t>
            </w:r>
            <w:r w:rsidRPr="00F013A2">
              <w:rPr>
                <w:sz w:val="24"/>
              </w:rPr>
              <w:t>-</w:t>
            </w:r>
            <w:r w:rsidRPr="00691F00">
              <w:rPr>
                <w:sz w:val="24"/>
                <w:lang w:val="en-US"/>
              </w:rPr>
              <w:t>mail</w:t>
            </w:r>
            <w:r w:rsidRPr="00F013A2">
              <w:rPr>
                <w:sz w:val="24"/>
              </w:rPr>
              <w:t>:</w:t>
            </w:r>
            <w:r w:rsidRPr="00F013A2">
              <w:rPr>
                <w:spacing w:val="-2"/>
                <w:sz w:val="24"/>
              </w:rPr>
              <w:t xml:space="preserve"> </w:t>
            </w:r>
            <w:r w:rsidR="00F013A2" w:rsidRPr="00F013A2">
              <w:rPr>
                <w:sz w:val="24"/>
              </w:rPr>
              <w:t>______________________</w:t>
            </w:r>
          </w:p>
        </w:tc>
      </w:tr>
    </w:tbl>
    <w:p w:rsidR="00D36272" w:rsidRDefault="007722E9">
      <w:pPr>
        <w:pStyle w:val="a4"/>
        <w:numPr>
          <w:ilvl w:val="0"/>
          <w:numId w:val="1"/>
        </w:numPr>
        <w:tabs>
          <w:tab w:val="left" w:pos="1155"/>
        </w:tabs>
        <w:spacing w:before="17"/>
        <w:rPr>
          <w:b/>
          <w:sz w:val="24"/>
        </w:rPr>
      </w:pPr>
      <w:r>
        <w:rPr>
          <w:b/>
          <w:sz w:val="24"/>
        </w:rPr>
        <w:t>Подписи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сторон</w:t>
      </w:r>
    </w:p>
    <w:p w:rsidR="00D36272" w:rsidRDefault="00D36272">
      <w:pPr>
        <w:pStyle w:val="a3"/>
        <w:ind w:left="0" w:firstLine="0"/>
        <w:jc w:val="left"/>
        <w:rPr>
          <w:b/>
          <w:sz w:val="20"/>
        </w:rPr>
      </w:pPr>
    </w:p>
    <w:p w:rsidR="00D36272" w:rsidRDefault="00D36272">
      <w:pPr>
        <w:pStyle w:val="a3"/>
        <w:spacing w:before="6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5216"/>
        <w:gridCol w:w="2559"/>
      </w:tblGrid>
      <w:tr w:rsidR="00D36272">
        <w:trPr>
          <w:trHeight w:val="483"/>
        </w:trPr>
        <w:tc>
          <w:tcPr>
            <w:tcW w:w="5216" w:type="dxa"/>
          </w:tcPr>
          <w:p w:rsidR="00D36272" w:rsidRDefault="007722E9">
            <w:pPr>
              <w:pStyle w:val="TableParagraph"/>
              <w:tabs>
                <w:tab w:val="left" w:pos="3249"/>
                <w:tab w:val="left" w:pos="4565"/>
                <w:tab w:val="left" w:pos="9835"/>
              </w:tabs>
              <w:spacing w:line="266" w:lineRule="exact"/>
              <w:ind w:right="-4623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проректор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А.В.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Крук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559" w:type="dxa"/>
          </w:tcPr>
          <w:p w:rsidR="00D36272" w:rsidRDefault="00D36272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D36272" w:rsidRDefault="007722E9">
            <w:pPr>
              <w:pStyle w:val="TableParagraph"/>
              <w:spacing w:line="210" w:lineRule="exact"/>
              <w:ind w:left="943"/>
              <w:rPr>
                <w:sz w:val="20"/>
              </w:rPr>
            </w:pPr>
            <w:r>
              <w:rPr>
                <w:sz w:val="20"/>
              </w:rPr>
              <w:t>(Подпись,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ФИО)</w:t>
            </w:r>
          </w:p>
        </w:tc>
      </w:tr>
    </w:tbl>
    <w:p w:rsidR="007722E9" w:rsidRDefault="007722E9"/>
    <w:sectPr w:rsidR="007722E9">
      <w:pgSz w:w="11910" w:h="16840"/>
      <w:pgMar w:top="1020" w:right="420" w:bottom="280" w:left="1400" w:header="71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573" w:rsidRDefault="004E1573">
      <w:r>
        <w:separator/>
      </w:r>
    </w:p>
  </w:endnote>
  <w:endnote w:type="continuationSeparator" w:id="0">
    <w:p w:rsidR="004E1573" w:rsidRDefault="004E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573" w:rsidRDefault="004E1573">
      <w:r>
        <w:separator/>
      </w:r>
    </w:p>
  </w:footnote>
  <w:footnote w:type="continuationSeparator" w:id="0">
    <w:p w:rsidR="004E1573" w:rsidRDefault="004E1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272" w:rsidRDefault="004E157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0.4pt;margin-top:34.8pt;width:11.55pt;height:14.25pt;z-index:-251658752;mso-position-horizontal-relative:page;mso-position-vertical-relative:page" filled="f" stroked="f">
          <v:textbox inset="0,0,0,0">
            <w:txbxContent>
              <w:p w:rsidR="00D36272" w:rsidRDefault="007722E9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013A2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E21E9"/>
    <w:multiLevelType w:val="multilevel"/>
    <w:tmpl w:val="64A2F614"/>
    <w:lvl w:ilvl="0">
      <w:start w:val="1"/>
      <w:numFmt w:val="decimal"/>
      <w:lvlText w:val="%1.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4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4" w:hanging="56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98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97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5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36272"/>
    <w:rsid w:val="004E1573"/>
    <w:rsid w:val="00691F00"/>
    <w:rsid w:val="007722E9"/>
    <w:rsid w:val="00D36272"/>
    <w:rsid w:val="00F0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4" w:hanging="28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4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4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4" w:hanging="28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4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4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Levkovich</dc:creator>
  <cp:lastModifiedBy>Валерия</cp:lastModifiedBy>
  <cp:revision>2</cp:revision>
  <dcterms:created xsi:type="dcterms:W3CDTF">2022-05-10T12:01:00Z</dcterms:created>
  <dcterms:modified xsi:type="dcterms:W3CDTF">2022-05-10T12:01:00Z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2022-04-18T00:00:00Z</vt:filetime>
  </property>
</Properties>
</file>